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6F0F5" w14:textId="5D34ED3A" w:rsidR="00BC4F3D" w:rsidRPr="00BC4F3D" w:rsidRDefault="00BC4F3D" w:rsidP="00624399">
      <w:pPr>
        <w:keepNext/>
        <w:spacing w:before="240" w:after="60" w:line="240" w:lineRule="auto"/>
        <w:ind w:left="709" w:right="849"/>
        <w:jc w:val="right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  <w:r w:rsidRPr="00BC4F3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 xml:space="preserve">ПРИЛОЖЕНИЕ </w:t>
      </w:r>
      <w:r w:rsidR="00BB0CE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>6</w:t>
      </w:r>
      <w:r w:rsidRPr="00BC4F3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 xml:space="preserve"> </w:t>
      </w:r>
    </w:p>
    <w:p w14:paraId="6E769E99" w14:textId="77777777" w:rsidR="00BC4F3D" w:rsidRPr="00BC4F3D" w:rsidRDefault="00BC4F3D" w:rsidP="00BC4F3D">
      <w:pPr>
        <w:keepNext/>
        <w:spacing w:before="240" w:after="60" w:line="240" w:lineRule="auto"/>
        <w:ind w:left="709" w:right="849"/>
        <w:jc w:val="center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</w:p>
    <w:p w14:paraId="57AF4B3E" w14:textId="32176209" w:rsidR="00A54BFB" w:rsidRPr="001E0E0A" w:rsidRDefault="00391EA4" w:rsidP="00DF62B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Д</w:t>
      </w:r>
      <w:proofErr w:type="spellStart"/>
      <w:r w:rsidR="00A54BFB" w:rsidRPr="001E0E0A">
        <w:rPr>
          <w:rFonts w:ascii="Times New Roman" w:hAnsi="Times New Roman" w:cs="Times New Roman"/>
          <w:b/>
          <w:sz w:val="24"/>
          <w:szCs w:val="24"/>
        </w:rPr>
        <w:t>оклад</w:t>
      </w:r>
      <w:proofErr w:type="spellEnd"/>
      <w:r w:rsidR="00A54BFB" w:rsidRPr="001E0E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BFB" w:rsidRPr="001E0E0A">
        <w:rPr>
          <w:rFonts w:ascii="Times New Roman" w:hAnsi="Times New Roman" w:cs="Times New Roman"/>
          <w:b/>
          <w:sz w:val="24"/>
          <w:szCs w:val="24"/>
          <w:lang w:val="bg-BG"/>
        </w:rPr>
        <w:t>при обследване на сграда за наличие на</w:t>
      </w:r>
      <w:r w:rsidR="003E7CC3" w:rsidRPr="001E0E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защитени видове</w:t>
      </w:r>
    </w:p>
    <w:p w14:paraId="7AE66682" w14:textId="77777777" w:rsidR="003E7CC3" w:rsidRPr="001E0E0A" w:rsidRDefault="003E7CC3" w:rsidP="00DF62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73F77306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1.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данни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r w:rsidR="003E7CC3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за сградата </w:t>
      </w:r>
    </w:p>
    <w:p w14:paraId="7704994C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•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адрес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;</w:t>
      </w:r>
    </w:p>
    <w:p w14:paraId="0679FD03" w14:textId="77777777" w:rsidR="005541A3" w:rsidRPr="001E0E0A" w:rsidRDefault="005541A3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p w14:paraId="10EC0E12" w14:textId="77777777" w:rsidR="00A54BFB" w:rsidRPr="001E0E0A" w:rsidRDefault="00DF62BD" w:rsidP="00DF62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вид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строителство</w:t>
      </w:r>
      <w:proofErr w:type="spellEnd"/>
      <w:r w:rsidR="005541A3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</w:t>
      </w:r>
    </w:p>
    <w:p w14:paraId="4AE481EF" w14:textId="77777777" w:rsidR="005541A3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•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описание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– </w:t>
      </w:r>
    </w:p>
    <w:p w14:paraId="3B598CE9" w14:textId="77777777" w:rsidR="005541A3" w:rsidRPr="001E0E0A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етажи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7F8D60" w14:textId="77777777" w:rsidR="005541A3" w:rsidRPr="001E0E0A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брой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входове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95F87B3" w14:textId="77777777" w:rsidR="005541A3" w:rsidRPr="001E0E0A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изложение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0E5A031" w14:textId="77777777" w:rsidR="005541A3" w:rsidRPr="001E0E0A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покрив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43F3A30" w14:textId="77777777" w:rsidR="00A54BFB" w:rsidRPr="001E0E0A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конструктивни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особености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.</w:t>
      </w:r>
    </w:p>
    <w:p w14:paraId="28A81ABB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2.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Констатации</w:t>
      </w:r>
      <w:proofErr w:type="spellEnd"/>
      <w:r w:rsidR="003E7CC3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за наличие на защитени видове</w:t>
      </w:r>
    </w:p>
    <w:p w14:paraId="541642DC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а)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Прилепи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:</w:t>
      </w:r>
    </w:p>
    <w:p w14:paraId="750FE456" w14:textId="77777777" w:rsidR="00C10E6A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•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описват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заснемат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0E0A">
        <w:rPr>
          <w:rFonts w:ascii="Times New Roman" w:hAnsi="Times New Roman" w:cs="Times New Roman"/>
          <w:sz w:val="24"/>
          <w:szCs w:val="24"/>
        </w:rPr>
        <w:t>убежища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r w:rsidR="00EC02F4" w:rsidRPr="001E0E0A">
        <w:rPr>
          <w:rFonts w:ascii="Times New Roman" w:hAnsi="Times New Roman" w:cs="Times New Roman"/>
          <w:sz w:val="24"/>
          <w:szCs w:val="24"/>
          <w:lang w:val="bg-BG"/>
        </w:rPr>
        <w:t>и</w:t>
      </w:r>
      <w:proofErr w:type="gramEnd"/>
      <w:r w:rsidR="00EC02F4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всички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потенциални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прилепи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фуги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отлепени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мазилки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пространства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первази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7DB79F17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Правят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снимки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блока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стрелки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отбелязват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;</w:t>
      </w:r>
    </w:p>
    <w:p w14:paraId="085F2C45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•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база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визуални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наблюдения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снимки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анализирани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записи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описват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видовете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разделят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категории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:</w:t>
      </w:r>
    </w:p>
    <w:p w14:paraId="463210BB" w14:textId="77777777" w:rsidR="00A54BFB" w:rsidRPr="001E0E0A" w:rsidRDefault="00F86C6A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 xml:space="preserve">ВИДОВЕ ОБИТАВАЩИ СГРАДАТА </w:t>
      </w:r>
      <w:r w:rsidR="00A54BFB" w:rsidRPr="001E0E0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вътре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убежището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излитане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него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54BFB" w:rsidRPr="001E0E0A">
        <w:rPr>
          <w:rFonts w:ascii="Times New Roman" w:hAnsi="Times New Roman" w:cs="Times New Roman"/>
          <w:sz w:val="24"/>
          <w:szCs w:val="24"/>
        </w:rPr>
        <w:t>численост</w:t>
      </w:r>
      <w:proofErr w:type="spellEnd"/>
      <w:r w:rsidR="00A54BFB" w:rsidRPr="001E0E0A">
        <w:rPr>
          <w:rFonts w:ascii="Times New Roman" w:hAnsi="Times New Roman" w:cs="Times New Roman"/>
          <w:sz w:val="24"/>
          <w:szCs w:val="24"/>
        </w:rPr>
        <w:t>;</w:t>
      </w:r>
    </w:p>
    <w:p w14:paraId="09B8C295" w14:textId="77777777" w:rsidR="00F86C6A" w:rsidRPr="001E0E0A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……………………………………………………………………………………………;</w:t>
      </w:r>
    </w:p>
    <w:p w14:paraId="100D9025" w14:textId="77777777" w:rsidR="00F86C6A" w:rsidRPr="001E0E0A" w:rsidRDefault="00F86C6A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……………………………………………………………………………………………;</w:t>
      </w:r>
    </w:p>
    <w:p w14:paraId="735F8FE3" w14:textId="77777777" w:rsidR="00A54BFB" w:rsidRPr="001E0E0A" w:rsidRDefault="00A54BFB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ПОЧТИ СИГУРНО ОБИТАВАЩИ СГРАДАТА (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констатирани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потенциални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местообитания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записи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непо</w:t>
      </w:r>
      <w:r w:rsidR="00F86C6A" w:rsidRPr="001E0E0A">
        <w:rPr>
          <w:rFonts w:ascii="Times New Roman" w:hAnsi="Times New Roman" w:cs="Times New Roman"/>
          <w:sz w:val="24"/>
          <w:szCs w:val="24"/>
        </w:rPr>
        <w:t>средствена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6A" w:rsidRPr="001E0E0A">
        <w:rPr>
          <w:rFonts w:ascii="Times New Roman" w:hAnsi="Times New Roman" w:cs="Times New Roman"/>
          <w:sz w:val="24"/>
          <w:szCs w:val="24"/>
        </w:rPr>
        <w:t>близост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6A" w:rsidRPr="001E0E0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6A"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341FFD5D" w14:textId="77777777" w:rsidR="00F86C6A" w:rsidRPr="001E0E0A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</w:rPr>
        <w:t>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4A47A30A" w14:textId="77777777" w:rsidR="00F86C6A" w:rsidRPr="001E0E0A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394690B3" w14:textId="77777777" w:rsidR="00A54BFB" w:rsidRPr="001E0E0A" w:rsidRDefault="00A54BFB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ПОТЕНЦИАЛНО ОБИТАВАЩИ СГРАДАТА (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експертна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базата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какви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убежищата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86C6A" w:rsidRPr="001E0E0A">
        <w:rPr>
          <w:rFonts w:ascii="Times New Roman" w:hAnsi="Times New Roman" w:cs="Times New Roman"/>
          <w:sz w:val="24"/>
          <w:szCs w:val="24"/>
        </w:rPr>
        <w:t>дали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6A" w:rsidRPr="001E0E0A">
        <w:rPr>
          <w:rFonts w:ascii="Times New Roman" w:hAnsi="Times New Roman" w:cs="Times New Roman"/>
          <w:sz w:val="24"/>
          <w:szCs w:val="24"/>
        </w:rPr>
        <w:t>вида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6A"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6A" w:rsidRPr="001E0E0A">
        <w:rPr>
          <w:rFonts w:ascii="Times New Roman" w:hAnsi="Times New Roman" w:cs="Times New Roman"/>
          <w:sz w:val="24"/>
          <w:szCs w:val="24"/>
        </w:rPr>
        <w:t>среща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86C6A" w:rsidRPr="001E0E0A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r w:rsidR="00F86C6A" w:rsidRPr="001E0E0A">
        <w:rPr>
          <w:rFonts w:ascii="Times New Roman" w:hAnsi="Times New Roman" w:cs="Times New Roman"/>
          <w:sz w:val="24"/>
          <w:szCs w:val="24"/>
        </w:rPr>
        <w:t>);</w:t>
      </w:r>
    </w:p>
    <w:p w14:paraId="6329E33D" w14:textId="77777777" w:rsidR="00F86C6A" w:rsidRPr="001E0E0A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</w:rPr>
        <w:t>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</w:t>
      </w:r>
    </w:p>
    <w:p w14:paraId="58FF8E8C" w14:textId="77777777" w:rsidR="00F86C6A" w:rsidRPr="001E0E0A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</w:rPr>
        <w:t>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</w:t>
      </w:r>
    </w:p>
    <w:p w14:paraId="5F0C8692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б)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Птици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:</w:t>
      </w:r>
    </w:p>
    <w:p w14:paraId="7E937696" w14:textId="77777777" w:rsidR="00EC02F4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•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описват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заснемат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C02F4" w:rsidRPr="001E0E0A">
        <w:rPr>
          <w:rFonts w:ascii="Times New Roman" w:hAnsi="Times New Roman" w:cs="Times New Roman"/>
          <w:sz w:val="24"/>
          <w:szCs w:val="24"/>
        </w:rPr>
        <w:t>убежища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 </w:t>
      </w:r>
      <w:r w:rsidR="00EC02F4" w:rsidRPr="001E0E0A">
        <w:rPr>
          <w:rFonts w:ascii="Times New Roman" w:hAnsi="Times New Roman" w:cs="Times New Roman"/>
          <w:sz w:val="24"/>
          <w:szCs w:val="24"/>
          <w:lang w:val="bg-BG"/>
        </w:rPr>
        <w:t>и</w:t>
      </w:r>
      <w:proofErr w:type="gramEnd"/>
      <w:r w:rsidR="00EC02F4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всички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потенциални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r w:rsidR="00EC02F4" w:rsidRPr="001E0E0A">
        <w:rPr>
          <w:rFonts w:ascii="Times New Roman" w:hAnsi="Times New Roman" w:cs="Times New Roman"/>
          <w:sz w:val="24"/>
          <w:szCs w:val="24"/>
          <w:lang w:val="bg-BG"/>
        </w:rPr>
        <w:t>птици</w:t>
      </w:r>
      <w:r w:rsidR="00EC02F4" w:rsidRPr="001E0E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фуги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отлепени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мазилки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пространства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первази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C02F4" w:rsidRPr="001E0E0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EC02F4" w:rsidRPr="001E0E0A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7A3959BE" w14:textId="77777777" w:rsidR="00EC02F4" w:rsidRPr="001E0E0A" w:rsidRDefault="00EC02F4" w:rsidP="00DF62B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Правят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снимки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блока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стрелки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отбелязват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;</w:t>
      </w:r>
    </w:p>
    <w:p w14:paraId="0534B49B" w14:textId="77777777" w:rsidR="00EC02F4" w:rsidRPr="001E0E0A" w:rsidRDefault="00EC02F4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•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база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визуални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наблюдения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снимки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анализирани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записи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описват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видовете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разделят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категории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:</w:t>
      </w:r>
    </w:p>
    <w:p w14:paraId="5201450C" w14:textId="77777777" w:rsidR="00EC02F4" w:rsidRPr="001E0E0A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ВИДОВЕ ОБИТАВАЩИ СГРАДАТА (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вътре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убежището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излитане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него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численост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;</w:t>
      </w:r>
    </w:p>
    <w:p w14:paraId="15C2B3AE" w14:textId="77777777" w:rsidR="00EC02F4" w:rsidRPr="001E0E0A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……………………………………………...</w:t>
      </w:r>
      <w:r w:rsidRPr="001E0E0A">
        <w:rPr>
          <w:rFonts w:ascii="Times New Roman" w:hAnsi="Times New Roman" w:cs="Times New Roman"/>
          <w:sz w:val="24"/>
          <w:szCs w:val="24"/>
        </w:rPr>
        <w:t>;</w:t>
      </w:r>
    </w:p>
    <w:p w14:paraId="6973D746" w14:textId="77777777" w:rsidR="00EC02F4" w:rsidRPr="001E0E0A" w:rsidRDefault="00EC02F4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Pr="001E0E0A">
        <w:rPr>
          <w:rFonts w:ascii="Times New Roman" w:hAnsi="Times New Roman" w:cs="Times New Roman"/>
          <w:sz w:val="24"/>
          <w:szCs w:val="24"/>
        </w:rPr>
        <w:t>;</w:t>
      </w:r>
    </w:p>
    <w:p w14:paraId="1C169A0F" w14:textId="77777777" w:rsidR="00EC02F4" w:rsidRPr="001E0E0A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ПОЧТИ СИГУРНО ОБИТАВАЩИ СГРАДАТА (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констатирани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потенциални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местообитания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записи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непосредствена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близост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2A20EE11" w14:textId="77777777" w:rsidR="00EC02F4" w:rsidRPr="001E0E0A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</w:rPr>
        <w:t>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4C59D9FE" w14:textId="77777777" w:rsidR="00EC02F4" w:rsidRPr="001E0E0A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2E0CBA9E" w14:textId="77777777" w:rsidR="00EC02F4" w:rsidRPr="001E0E0A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ПОТЕНЦИАЛНО ОБИТАВАЩИ СГРАДАТА (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експертна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базата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какви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дали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среща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);</w:t>
      </w:r>
    </w:p>
    <w:p w14:paraId="396014F8" w14:textId="77777777" w:rsidR="00EC02F4" w:rsidRPr="001E0E0A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1E0E0A">
        <w:rPr>
          <w:rFonts w:ascii="Times New Roman" w:hAnsi="Times New Roman" w:cs="Times New Roman"/>
          <w:sz w:val="24"/>
          <w:szCs w:val="24"/>
        </w:rPr>
        <w:t>…</w:t>
      </w:r>
      <w:r w:rsidR="001E0E0A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………………………………………;</w:t>
      </w:r>
    </w:p>
    <w:p w14:paraId="36113234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>3.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значимостта</w:t>
      </w:r>
      <w:proofErr w:type="spellEnd"/>
    </w:p>
    <w:p w14:paraId="4CBFD300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Прави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цялостното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значение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следната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скала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значимостта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“</w:t>
      </w:r>
    </w:p>
    <w:p w14:paraId="760E863B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 xml:space="preserve">- МНОГО </w:t>
      </w:r>
      <w:proofErr w:type="gramStart"/>
      <w:r w:rsidRPr="001E0E0A">
        <w:rPr>
          <w:rFonts w:ascii="Times New Roman" w:hAnsi="Times New Roman" w:cs="Times New Roman"/>
          <w:sz w:val="24"/>
          <w:szCs w:val="24"/>
        </w:rPr>
        <w:t xml:space="preserve">ВИСОКА </w:t>
      </w:r>
      <w:r w:rsidR="00C10E6A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над</w:t>
      </w:r>
      <w:proofErr w:type="gramEnd"/>
      <w:r w:rsidR="00C10E6A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……</w:t>
      </w:r>
      <w:r w:rsidR="001A5330" w:rsidRPr="001E0E0A">
        <w:rPr>
          <w:rFonts w:ascii="Times New Roman" w:hAnsi="Times New Roman" w:cs="Times New Roman"/>
          <w:sz w:val="24"/>
          <w:szCs w:val="24"/>
          <w:lang w:val="bg-BG"/>
        </w:rPr>
        <w:t>…….</w:t>
      </w:r>
      <w:r w:rsidR="00C10E6A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. бр. </w:t>
      </w:r>
      <w:r w:rsidRPr="001E0E0A">
        <w:rPr>
          <w:rFonts w:ascii="Times New Roman" w:hAnsi="Times New Roman" w:cs="Times New Roman"/>
          <w:sz w:val="24"/>
          <w:szCs w:val="24"/>
        </w:rPr>
        <w:t xml:space="preserve">– 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различни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1E0E0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proofErr w:type="gram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множество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индивиди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защитени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птици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прилепи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Блокът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разполага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множество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хоризонтални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вертикални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конструктивни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фуги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дупки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первази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т.н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многочислени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колонии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защитени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видове</w:t>
      </w:r>
      <w:proofErr w:type="spellEnd"/>
      <w:r w:rsidR="001A5330" w:rsidRPr="001E0E0A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6408078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lastRenderedPageBreak/>
        <w:t xml:space="preserve">- ВИСОКА – </w:t>
      </w:r>
      <w:r w:rsidR="00C10E6A" w:rsidRPr="001E0E0A">
        <w:rPr>
          <w:rFonts w:ascii="Times New Roman" w:hAnsi="Times New Roman" w:cs="Times New Roman"/>
          <w:sz w:val="24"/>
          <w:szCs w:val="24"/>
          <w:lang w:val="bg-BG"/>
        </w:rPr>
        <w:t>до … ……</w:t>
      </w:r>
      <w:r w:rsidR="001A5330" w:rsidRPr="001E0E0A">
        <w:rPr>
          <w:rFonts w:ascii="Times New Roman" w:hAnsi="Times New Roman" w:cs="Times New Roman"/>
          <w:sz w:val="24"/>
          <w:szCs w:val="24"/>
          <w:lang w:val="bg-BG"/>
        </w:rPr>
        <w:t>….</w:t>
      </w:r>
      <w:r w:rsidR="00C10E6A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……бр.  </w:t>
      </w:r>
      <w:r w:rsidRPr="001E0E0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многобройни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потенциални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фуги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1E0E0A">
        <w:rPr>
          <w:rFonts w:ascii="Times New Roman" w:hAnsi="Times New Roman" w:cs="Times New Roman"/>
          <w:sz w:val="24"/>
          <w:szCs w:val="24"/>
        </w:rPr>
        <w:t>дупки,свободни</w:t>
      </w:r>
      <w:proofErr w:type="spellEnd"/>
      <w:proofErr w:type="gram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вентилационни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отвори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достъп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закрити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конструктивни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кухини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пространства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.),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екземпляри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защитени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видовото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разнообразие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ниско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общата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численост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висока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;</w:t>
      </w:r>
    </w:p>
    <w:p w14:paraId="138D38F7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 xml:space="preserve">- СРЕДНА – </w:t>
      </w:r>
      <w:r w:rsidR="00C10E6A" w:rsidRPr="001E0E0A">
        <w:rPr>
          <w:rFonts w:ascii="Times New Roman" w:hAnsi="Times New Roman" w:cs="Times New Roman"/>
          <w:sz w:val="24"/>
          <w:szCs w:val="24"/>
          <w:lang w:val="bg-BG"/>
        </w:rPr>
        <w:t>до …</w:t>
      </w:r>
      <w:r w:rsidR="001A5330" w:rsidRPr="001E0E0A">
        <w:rPr>
          <w:rFonts w:ascii="Times New Roman" w:hAnsi="Times New Roman" w:cs="Times New Roman"/>
          <w:sz w:val="24"/>
          <w:szCs w:val="24"/>
          <w:lang w:val="bg-BG"/>
        </w:rPr>
        <w:t>……………..</w:t>
      </w:r>
      <w:r w:rsidR="00C10E6A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.. бр. </w:t>
      </w:r>
      <w:r w:rsidRPr="001E0E0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малко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потенциални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единични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обитаеми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такива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числеността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защитените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видове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ниска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;</w:t>
      </w:r>
    </w:p>
    <w:p w14:paraId="2BCF0624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</w:rPr>
      </w:pPr>
      <w:r w:rsidRPr="001E0E0A">
        <w:rPr>
          <w:rFonts w:ascii="Times New Roman" w:hAnsi="Times New Roman" w:cs="Times New Roman"/>
          <w:sz w:val="24"/>
          <w:szCs w:val="24"/>
        </w:rPr>
        <w:t xml:space="preserve">- НИСКА – 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почти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липсва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потенциални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убежища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регистрирано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присъствие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защитен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Възможно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отделни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екземпляри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живеят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извън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изследван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обекта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>.</w:t>
      </w:r>
    </w:p>
    <w:p w14:paraId="402B6593" w14:textId="77777777" w:rsidR="00A54BFB" w:rsidRPr="001E0E0A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</w:rPr>
        <w:t>4.</w:t>
      </w:r>
      <w:r w:rsidRPr="001E0E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Препоръки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E0A">
        <w:rPr>
          <w:rFonts w:ascii="Times New Roman" w:hAnsi="Times New Roman" w:cs="Times New Roman"/>
          <w:sz w:val="24"/>
          <w:szCs w:val="24"/>
        </w:rPr>
        <w:t>санирането</w:t>
      </w:r>
      <w:proofErr w:type="spellEnd"/>
      <w:r w:rsidR="007D25C5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при наличие на защитени видове птици</w:t>
      </w:r>
      <w:r w:rsidRPr="001E0E0A">
        <w:rPr>
          <w:rFonts w:ascii="Times New Roman" w:hAnsi="Times New Roman" w:cs="Times New Roman"/>
          <w:sz w:val="24"/>
          <w:szCs w:val="24"/>
        </w:rPr>
        <w:t>:</w:t>
      </w:r>
    </w:p>
    <w:p w14:paraId="5BE491B7" w14:textId="77777777" w:rsidR="00EA221F" w:rsidRPr="001E0E0A" w:rsidRDefault="003755FF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При наличие на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колония от </w:t>
      </w:r>
      <w:proofErr w:type="spellStart"/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>бързолети</w:t>
      </w:r>
      <w:proofErr w:type="spellEnd"/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, над ……. броя 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6AB70719" w14:textId="77777777" w:rsidR="00EA221F" w:rsidRPr="001E0E0A" w:rsidRDefault="002E67B5" w:rsidP="00DF62B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Съобразяване на СМР с 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гнездовия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15 април до 30 август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A984053" w14:textId="77777777" w:rsidR="007D218A" w:rsidRPr="001E0E0A" w:rsidRDefault="007D218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DE85565" w14:textId="77777777" w:rsidR="007D218A" w:rsidRPr="001E0E0A" w:rsidRDefault="007D218A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затваряне на отворите преди гнездовия сезон - монтаж на скелето около цялата сграда и поставяне на мрежи по всички фасади и/или предварително запушване на всички фуги и възможни гнездови отвори с временни материали преди началото на гнездовия сезон ; </w:t>
      </w:r>
    </w:p>
    <w:p w14:paraId="2520C1BC" w14:textId="77777777" w:rsidR="00EA221F" w:rsidRPr="001E0E0A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започ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>ва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дейностит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е след края на гнездовия сезон; </w:t>
      </w:r>
    </w:p>
    <w:p w14:paraId="74B50C0E" w14:textId="77777777" w:rsidR="00EA221F" w:rsidRPr="001E0E0A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започ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>ване на работа по друга фасада;</w:t>
      </w:r>
    </w:p>
    <w:p w14:paraId="609C6F38" w14:textId="77777777" w:rsidR="00EA221F" w:rsidRPr="001E0E0A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извеждане н</w:t>
      </w:r>
      <w:r w:rsidR="00EA221F" w:rsidRPr="001E0E0A">
        <w:rPr>
          <w:rFonts w:ascii="Times New Roman" w:hAnsi="Times New Roman" w:cs="Times New Roman"/>
          <w:sz w:val="24"/>
          <w:szCs w:val="24"/>
          <w:lang w:val="bg-BG"/>
        </w:rPr>
        <w:t>а люпилото в спасителен център,;</w:t>
      </w:r>
    </w:p>
    <w:p w14:paraId="6C63942D" w14:textId="77777777" w:rsidR="002E67B5" w:rsidRPr="001E0E0A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оставяне на отвор към гнездото и затварянето му след излитане на малките</w:t>
      </w:r>
    </w:p>
    <w:p w14:paraId="43388493" w14:textId="77777777" w:rsidR="003755FF" w:rsidRPr="001E0E0A" w:rsidRDefault="003755FF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При наличие на</w:t>
      </w:r>
      <w:r w:rsidRPr="001E0E0A">
        <w:rPr>
          <w:rFonts w:ascii="Times New Roman" w:hAnsi="Times New Roman" w:cs="Times New Roman"/>
          <w:sz w:val="24"/>
          <w:szCs w:val="24"/>
        </w:rPr>
        <w:t xml:space="preserve">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малък брой гнездящи двойки </w:t>
      </w:r>
      <w:proofErr w:type="spellStart"/>
      <w:r w:rsidR="00316B91" w:rsidRPr="001E0E0A">
        <w:rPr>
          <w:rFonts w:ascii="Times New Roman" w:hAnsi="Times New Roman" w:cs="Times New Roman"/>
          <w:sz w:val="24"/>
          <w:szCs w:val="24"/>
          <w:lang w:val="bg-BG"/>
        </w:rPr>
        <w:t>бързолети</w:t>
      </w:r>
      <w:proofErr w:type="spellEnd"/>
    </w:p>
    <w:p w14:paraId="6A42C98D" w14:textId="77777777" w:rsidR="003755FF" w:rsidRPr="001E0E0A" w:rsidRDefault="00BA388C" w:rsidP="00DF62B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индивидуален подход, работа по фасади, на които няма загнездване, работа по долните етажи под гнездото или на съседни входове, като се спазва правилото да не се поставят прегради (включително и скеле) и да не се работи на разстояние по-малко от 5 метра от входа на гнездото. Или при напреднал гнездовия сезон се пристъпва към дейности в участъка на гнездото, като се запази достъпа на възрастните до гнездото по някой от описаните в </w:t>
      </w:r>
      <w:proofErr w:type="spellStart"/>
      <w:r w:rsidRPr="001E0E0A">
        <w:rPr>
          <w:rFonts w:ascii="Times New Roman" w:hAnsi="Times New Roman" w:cs="Times New Roman"/>
          <w:sz w:val="24"/>
          <w:szCs w:val="24"/>
          <w:lang w:val="bg-BG"/>
        </w:rPr>
        <w:t>Гл</w:t>
      </w:r>
      <w:proofErr w:type="spellEnd"/>
      <w:r w:rsidR="00316B91" w:rsidRPr="001E0E0A">
        <w:rPr>
          <w:rFonts w:ascii="Times New Roman" w:hAnsi="Times New Roman" w:cs="Times New Roman"/>
          <w:sz w:val="24"/>
          <w:szCs w:val="24"/>
          <w:lang w:val="bg-BG"/>
        </w:rPr>
        <w:t>….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>методи.</w:t>
      </w:r>
    </w:p>
    <w:p w14:paraId="1F3B115F" w14:textId="77777777" w:rsidR="004C7AB5" w:rsidRPr="001E0E0A" w:rsidRDefault="004C7AB5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При наличие на колония от други защитени видове  птици :</w:t>
      </w:r>
    </w:p>
    <w:p w14:paraId="3816399C" w14:textId="77777777" w:rsidR="004C7AB5" w:rsidRPr="001E0E0A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затваряне на отворите, след проверка за наличие на защитени видове;</w:t>
      </w:r>
    </w:p>
    <w:p w14:paraId="47ACF62E" w14:textId="77777777" w:rsidR="007D25C5" w:rsidRPr="001E0E0A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затваряне на отворите преди гнездовия сезон; </w:t>
      </w:r>
    </w:p>
    <w:p w14:paraId="516D1AC0" w14:textId="77777777" w:rsidR="007D25C5" w:rsidRPr="001E0E0A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затваряне на отворите след гнездовия сезон;</w:t>
      </w:r>
    </w:p>
    <w:p w14:paraId="61A821FF" w14:textId="77777777" w:rsidR="007D25C5" w:rsidRPr="001E0E0A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извеждане от гнездата, настаняване в спасителни центрове.</w:t>
      </w:r>
    </w:p>
    <w:p w14:paraId="0A2D2335" w14:textId="77777777" w:rsidR="007D25C5" w:rsidRPr="001E0E0A" w:rsidRDefault="007D25C5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5.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Препоръки при санирането при наличие на 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>прилепи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0AC6D7E" w14:textId="77777777" w:rsidR="004162D4" w:rsidRPr="001E0E0A" w:rsidRDefault="004162D4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Определяне на видовия състав на прилепите </w:t>
      </w:r>
      <w:r w:rsidR="007F1530" w:rsidRPr="001E0E0A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71F127F4" w14:textId="77777777" w:rsidR="004162D4" w:rsidRPr="001E0E0A" w:rsidRDefault="004162D4" w:rsidP="00DF62B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lastRenderedPageBreak/>
        <w:t>при зимуващи видове (</w:t>
      </w:r>
      <w:proofErr w:type="spellStart"/>
      <w:r w:rsidRPr="001E0E0A">
        <w:rPr>
          <w:rFonts w:ascii="Times New Roman" w:hAnsi="Times New Roman" w:cs="Times New Roman"/>
          <w:sz w:val="24"/>
          <w:szCs w:val="24"/>
          <w:lang w:val="bg-BG"/>
        </w:rPr>
        <w:t>хибернация</w:t>
      </w:r>
      <w:proofErr w:type="spellEnd"/>
      <w:r w:rsidRPr="001E0E0A">
        <w:rPr>
          <w:rFonts w:ascii="Times New Roman" w:hAnsi="Times New Roman" w:cs="Times New Roman"/>
          <w:sz w:val="24"/>
          <w:szCs w:val="24"/>
          <w:lang w:val="bg-BG"/>
        </w:rPr>
        <w:t>), ползват убежищата от 15 октомври до 31 март</w:t>
      </w:r>
      <w:r w:rsidR="007F1530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да се извършват </w:t>
      </w:r>
      <w:r w:rsidR="007F1530" w:rsidRPr="001E0E0A">
        <w:rPr>
          <w:rFonts w:ascii="Times New Roman" w:hAnsi="Times New Roman" w:cs="Times New Roman"/>
          <w:sz w:val="24"/>
          <w:szCs w:val="24"/>
          <w:lang w:val="bg-BG"/>
        </w:rPr>
        <w:t>от 1 април до 30 септември;</w:t>
      </w:r>
    </w:p>
    <w:p w14:paraId="4B96A9C9" w14:textId="77777777" w:rsidR="005541A3" w:rsidRPr="001E0E0A" w:rsidRDefault="005541A3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DFC69D8" w14:textId="77777777" w:rsidR="007F1530" w:rsidRPr="001E0E0A" w:rsidRDefault="007F1530" w:rsidP="00DF62B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при видове, които се разм</w:t>
      </w:r>
      <w:r w:rsidR="009C3B08" w:rsidRPr="001E0E0A">
        <w:rPr>
          <w:rFonts w:ascii="Times New Roman" w:hAnsi="Times New Roman" w:cs="Times New Roman"/>
          <w:sz w:val="24"/>
          <w:szCs w:val="24"/>
          <w:lang w:val="bg-BG"/>
        </w:rPr>
        <w:t>ножават, ползват убежища от май до август</w:t>
      </w:r>
    </w:p>
    <w:p w14:paraId="07757DE8" w14:textId="77777777" w:rsidR="009C3B08" w:rsidRPr="001E0E0A" w:rsidRDefault="009C3B08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СМР да се извършват без затваряне на подхода на прилепите към летните убежища, могат да бъдат изпълнявани през целия летен период. </w:t>
      </w:r>
      <w:r w:rsidR="00600593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звършване на саниране, като се остави свободно (без замазване и изолационна плоскост) единствено входа към лятното убежище. </w:t>
      </w:r>
      <w:r w:rsidR="00600593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При </w:t>
      </w:r>
      <w:proofErr w:type="spellStart"/>
      <w:r w:rsidRPr="001E0E0A">
        <w:rPr>
          <w:rFonts w:ascii="Times New Roman" w:hAnsi="Times New Roman" w:cs="Times New Roman"/>
          <w:sz w:val="24"/>
          <w:szCs w:val="24"/>
          <w:lang w:val="bg-BG"/>
        </w:rPr>
        <w:t>подпокривното</w:t>
      </w:r>
      <w:proofErr w:type="spellEnd"/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пространство на сградата, запазва</w:t>
      </w:r>
      <w:r w:rsidR="00600593" w:rsidRPr="001E0E0A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00593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>свободни и проходим</w:t>
      </w:r>
      <w:r w:rsidR="00600593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и няколко вентилационни отвори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>водещи до помещението, като за целта се ползват методите</w:t>
      </w:r>
      <w:r w:rsidR="005541A3" w:rsidRPr="001E0E0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16BD944" w14:textId="77777777" w:rsidR="005541A3" w:rsidRPr="001E0E0A" w:rsidRDefault="005541A3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Ако при начало на санирането (затваряне по някакъв начин на фуги, отвори и цепнатини) след гнездовия сезон (31 август) се констатират прилепи, отворите с клапи се затварят след поне пет топли и недъждовни нощи.</w:t>
      </w:r>
    </w:p>
    <w:p w14:paraId="617AD114" w14:textId="77777777" w:rsidR="004162D4" w:rsidRPr="001E0E0A" w:rsidRDefault="004162D4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3. Действия в случай за невъзможност за съобразяване на сроковете с биологичните особености на</w:t>
      </w:r>
      <w:r w:rsidR="00F7032C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няколко различни защитени вида, когато сградите са обитавани едновременно от няколко вида.</w:t>
      </w:r>
    </w:p>
    <w:p w14:paraId="3FB3E221" w14:textId="77777777" w:rsidR="00F7032C" w:rsidRPr="001E0E0A" w:rsidRDefault="004162D4" w:rsidP="00DF62B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комбинацията от колония зимуващи </w:t>
      </w:r>
      <w:r w:rsidR="00F7032C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прилепи и колония от </w:t>
      </w:r>
      <w:proofErr w:type="spellStart"/>
      <w:r w:rsidR="00F7032C" w:rsidRPr="001E0E0A">
        <w:rPr>
          <w:rFonts w:ascii="Times New Roman" w:hAnsi="Times New Roman" w:cs="Times New Roman"/>
          <w:sz w:val="24"/>
          <w:szCs w:val="24"/>
          <w:lang w:val="bg-BG"/>
        </w:rPr>
        <w:t>бързолети</w:t>
      </w:r>
      <w:proofErr w:type="spellEnd"/>
      <w:r w:rsidR="00F7032C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2F6DB1C" w14:textId="77777777" w:rsidR="007D218A" w:rsidRPr="001E0E0A" w:rsidRDefault="007D218A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="00F7032C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>ъобразява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F7032C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е се с биологията на видовете, СМП се извършват от 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1 до 15 април и от 1 септември до 15 октомври. </w:t>
      </w:r>
    </w:p>
    <w:p w14:paraId="0340BA2F" w14:textId="77777777" w:rsidR="00B26D89" w:rsidRPr="001E0E0A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Ако периодът 1 до 15 април не е достатъчен за изпълнение на горните мерки, по отношение на присъстващите зимуващи прилепи се вземат успоред</w:t>
      </w:r>
      <w:r w:rsidR="00C10E6A" w:rsidRPr="001E0E0A">
        <w:rPr>
          <w:rFonts w:ascii="Times New Roman" w:hAnsi="Times New Roman" w:cs="Times New Roman"/>
          <w:sz w:val="24"/>
          <w:szCs w:val="24"/>
          <w:lang w:val="bg-BG"/>
        </w:rPr>
        <w:t>ни мерки  в периода след 1 март:</w:t>
      </w:r>
    </w:p>
    <w:p w14:paraId="65335E09" w14:textId="77777777" w:rsidR="00B26D89" w:rsidRPr="001E0E0A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Маркират се зимните убежища и останалите възможни убежища се  затварят с временни или постоянни материали абсолютно всички фуги далече от маркираните зимни убежища;</w:t>
      </w:r>
    </w:p>
    <w:p w14:paraId="7EAB6B9D" w14:textId="77777777" w:rsidR="00273E3E" w:rsidRPr="001E0E0A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затварят и фугите при самите убежища, като се оставят временни отвори с клапи, които да позволят на зимуващите животни да напуснат през нощта, без да имат възможност да се завърнат отново, като клапите се поддържат до началото на април и след това се затварят.  </w:t>
      </w:r>
    </w:p>
    <w:p w14:paraId="114C6FE8" w14:textId="77777777" w:rsidR="005541A3" w:rsidRPr="001E0E0A" w:rsidRDefault="005541A3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Във всички случаи, преди окончателното затваряне на отворите се извършва проверка за наличие на защитени видове.</w:t>
      </w:r>
    </w:p>
    <w:p w14:paraId="3C6DD326" w14:textId="77777777" w:rsidR="004162D4" w:rsidRPr="001E0E0A" w:rsidRDefault="00935D16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>. Извеждане на индивиди.</w:t>
      </w:r>
    </w:p>
    <w:p w14:paraId="5C4A37AA" w14:textId="77777777" w:rsidR="004162D4" w:rsidRPr="001E0E0A" w:rsidRDefault="00935D16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Извършва се когато 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изваждането от убежището може да стане без опасност за живота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>на животните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и се настаняват в 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спасителни центрове.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Извършва се 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при тясно взаимодействие на експертите, обследвали сградата, строителната фирма и спасителния център. </w:t>
      </w:r>
    </w:p>
    <w:p w14:paraId="26464CF3" w14:textId="77777777" w:rsidR="004F3A67" w:rsidRPr="004F3A67" w:rsidRDefault="00935D16" w:rsidP="001F1580">
      <w:pPr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lastRenderedPageBreak/>
        <w:t>7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>Извършване на саниране</w:t>
      </w:r>
      <w:r w:rsidR="004162D4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, въпреки наличието на защитени видове, по реда на </w:t>
      </w:r>
      <w:proofErr w:type="spellStart"/>
      <w:r w:rsidR="001F1580" w:rsidRPr="001E0E0A">
        <w:rPr>
          <w:rFonts w:ascii="Times New Roman" w:hAnsi="Times New Roman" w:cs="Times New Roman"/>
          <w:sz w:val="24"/>
          <w:szCs w:val="24"/>
          <w:lang w:val="bg-BG"/>
        </w:rPr>
        <w:t>на</w:t>
      </w:r>
      <w:proofErr w:type="spellEnd"/>
      <w:r w:rsidR="001F1580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чл</w:t>
      </w:r>
      <w:r w:rsidR="001F1580">
        <w:rPr>
          <w:rFonts w:ascii="Times New Roman" w:hAnsi="Times New Roman" w:cs="Times New Roman"/>
          <w:sz w:val="24"/>
          <w:szCs w:val="24"/>
          <w:lang w:val="bg-BG"/>
        </w:rPr>
        <w:t>.  48</w:t>
      </w:r>
      <w:r w:rsidR="001F1580"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F1580">
        <w:rPr>
          <w:rFonts w:ascii="Times New Roman" w:hAnsi="Times New Roman" w:cs="Times New Roman"/>
          <w:sz w:val="24"/>
          <w:szCs w:val="24"/>
          <w:lang w:val="bg-BG"/>
        </w:rPr>
        <w:t xml:space="preserve">и чл. 49 от </w:t>
      </w:r>
      <w:r w:rsidR="001F1580" w:rsidRPr="001E0E0A">
        <w:rPr>
          <w:rFonts w:ascii="Times New Roman" w:hAnsi="Times New Roman" w:cs="Times New Roman"/>
          <w:sz w:val="24"/>
          <w:szCs w:val="24"/>
          <w:lang w:val="bg-BG"/>
        </w:rPr>
        <w:t>ЗБР</w:t>
      </w:r>
      <w:r w:rsidR="001F1580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4F3A67" w:rsidRPr="004F3A67">
        <w:rPr>
          <w:rFonts w:ascii="Times New Roman" w:eastAsia="Calibri" w:hAnsi="Times New Roman" w:cs="Times New Roman"/>
          <w:i/>
          <w:sz w:val="24"/>
          <w:szCs w:val="24"/>
          <w:lang w:val="bg-BG"/>
        </w:rPr>
        <w:t>НАРЕДБА № 8/12.12.2003 г. за реда и условията за издаване на разрешителни за изключенията от забраните, въведени със Закона за биологичното разнообразие за животинските и растителните видове от приложение № 3, за животинските видове от приложение № 4, за всички видове диви птици, извън тези от приложение № 3 и приложение № 4 и за използване на неселективните уреди, средства и методи за улавяне и убиване от приложение № 5</w:t>
      </w:r>
      <w:r w:rsidR="004F3A67" w:rsidRPr="004F3A67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7202D819" w14:textId="77777777" w:rsidR="00F35D10" w:rsidRPr="001E0E0A" w:rsidRDefault="00F35D10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0E0A">
        <w:rPr>
          <w:rFonts w:ascii="Times New Roman" w:hAnsi="Times New Roman" w:cs="Times New Roman"/>
          <w:sz w:val="24"/>
          <w:szCs w:val="24"/>
          <w:lang w:val="bg-BG"/>
        </w:rPr>
        <w:t>Изключенията се допускат за ограничен брой екземпляри</w:t>
      </w:r>
      <w:r w:rsidR="001F158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E0E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2291E68" w14:textId="1A1DF6B6" w:rsidR="001F1580" w:rsidRDefault="001F1580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A8E58F0" w14:textId="11F6B814" w:rsidR="00624399" w:rsidRDefault="00624399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100887A" w14:textId="20A481C9" w:rsidR="00624399" w:rsidRDefault="00624399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ИЗГОТВИЛ:</w:t>
      </w:r>
    </w:p>
    <w:p w14:paraId="6213B078" w14:textId="68406528" w:rsidR="00624399" w:rsidRPr="001E0E0A" w:rsidRDefault="00624399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………………………………….</w:t>
      </w:r>
      <w:bookmarkStart w:id="0" w:name="_GoBack"/>
      <w:bookmarkEnd w:id="0"/>
    </w:p>
    <w:sectPr w:rsidR="00624399" w:rsidRPr="001E0E0A" w:rsidSect="00BC4F3D">
      <w:pgSz w:w="12240" w:h="15840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0110E"/>
    <w:multiLevelType w:val="hybridMultilevel"/>
    <w:tmpl w:val="612E8BA6"/>
    <w:lvl w:ilvl="0" w:tplc="BB6836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86327"/>
    <w:multiLevelType w:val="hybridMultilevel"/>
    <w:tmpl w:val="2620FB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8212E"/>
    <w:multiLevelType w:val="hybridMultilevel"/>
    <w:tmpl w:val="290AAC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C2BB9"/>
    <w:multiLevelType w:val="hybridMultilevel"/>
    <w:tmpl w:val="42A2C0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5B72F9"/>
    <w:multiLevelType w:val="hybridMultilevel"/>
    <w:tmpl w:val="017E96C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7D3318"/>
    <w:multiLevelType w:val="hybridMultilevel"/>
    <w:tmpl w:val="C4B4AB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65478"/>
    <w:multiLevelType w:val="hybridMultilevel"/>
    <w:tmpl w:val="7DF248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E5F38"/>
    <w:multiLevelType w:val="hybridMultilevel"/>
    <w:tmpl w:val="4A4CD9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A8"/>
    <w:rsid w:val="00062B64"/>
    <w:rsid w:val="001A5330"/>
    <w:rsid w:val="001E0E0A"/>
    <w:rsid w:val="001F1580"/>
    <w:rsid w:val="00273E3E"/>
    <w:rsid w:val="002E67B5"/>
    <w:rsid w:val="00316B91"/>
    <w:rsid w:val="003504CE"/>
    <w:rsid w:val="003755FF"/>
    <w:rsid w:val="00391EA4"/>
    <w:rsid w:val="003D3070"/>
    <w:rsid w:val="003E7CC3"/>
    <w:rsid w:val="004162D4"/>
    <w:rsid w:val="004C7AB5"/>
    <w:rsid w:val="004D7AA8"/>
    <w:rsid w:val="004F3A67"/>
    <w:rsid w:val="005541A3"/>
    <w:rsid w:val="005E74C3"/>
    <w:rsid w:val="00600593"/>
    <w:rsid w:val="00624399"/>
    <w:rsid w:val="007D218A"/>
    <w:rsid w:val="007D25C5"/>
    <w:rsid w:val="007F1530"/>
    <w:rsid w:val="008D39D7"/>
    <w:rsid w:val="009239F2"/>
    <w:rsid w:val="00935D16"/>
    <w:rsid w:val="009A341A"/>
    <w:rsid w:val="009C3B08"/>
    <w:rsid w:val="00A54BFB"/>
    <w:rsid w:val="00B26D89"/>
    <w:rsid w:val="00BA388C"/>
    <w:rsid w:val="00BB0CE8"/>
    <w:rsid w:val="00BC4F3D"/>
    <w:rsid w:val="00C10E6A"/>
    <w:rsid w:val="00C53139"/>
    <w:rsid w:val="00DF62BD"/>
    <w:rsid w:val="00E92BC9"/>
    <w:rsid w:val="00EA221F"/>
    <w:rsid w:val="00EC02F4"/>
    <w:rsid w:val="00F35D10"/>
    <w:rsid w:val="00F5707D"/>
    <w:rsid w:val="00F7032C"/>
    <w:rsid w:val="00F8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6670"/>
  <w15:docId w15:val="{6E3263A6-EBFC-4EFC-A953-D7B43B53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4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TATYANA NIKOLOVA ANGELCHEVA</cp:lastModifiedBy>
  <cp:revision>4</cp:revision>
  <cp:lastPrinted>2024-01-04T11:15:00Z</cp:lastPrinted>
  <dcterms:created xsi:type="dcterms:W3CDTF">2024-06-06T07:29:00Z</dcterms:created>
  <dcterms:modified xsi:type="dcterms:W3CDTF">2024-06-07T10:37:00Z</dcterms:modified>
</cp:coreProperties>
</file>